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C4" w:rsidRDefault="00AE75C4"/>
    <w:p w:rsidR="00AE75C4" w:rsidRPr="00AE75C4" w:rsidRDefault="00AE75C4" w:rsidP="00AE75C4">
      <w:pPr>
        <w:jc w:val="center"/>
        <w:rPr>
          <w:rFonts w:ascii="Comic Sans MS" w:hAnsi="Comic Sans MS"/>
          <w:sz w:val="36"/>
          <w:szCs w:val="36"/>
        </w:rPr>
      </w:pPr>
      <w:r w:rsidRPr="00AE75C4">
        <w:rPr>
          <w:rFonts w:ascii="Comic Sans MS" w:hAnsi="Comic Sans MS"/>
          <w:sz w:val="36"/>
          <w:szCs w:val="36"/>
        </w:rPr>
        <w:t>Bonn erleben….</w:t>
      </w:r>
    </w:p>
    <w:p w:rsidR="00AE75C4" w:rsidRDefault="00AE75C4" w:rsidP="00AE75C4">
      <w:pPr>
        <w:jc w:val="center"/>
      </w:pPr>
      <w:bookmarkStart w:id="0" w:name="_GoBack"/>
      <w:bookmarkEnd w:id="0"/>
    </w:p>
    <w:p w:rsidR="00E83292" w:rsidRDefault="00E83292" w:rsidP="00E83292">
      <w:pPr>
        <w:jc w:val="center"/>
        <w:rPr>
          <w:rFonts w:ascii="Comic Sans MS" w:hAnsi="Comic Sans MS"/>
          <w:sz w:val="20"/>
          <w:szCs w:val="20"/>
        </w:rPr>
      </w:pPr>
      <w:r>
        <w:rPr>
          <w:noProof/>
          <w:color w:val="0000FF"/>
          <w:lang w:eastAsia="de-DE"/>
        </w:rPr>
        <w:drawing>
          <wp:inline distT="0" distB="0" distL="0" distR="0" wp14:anchorId="23AB01CA" wp14:editId="72705D59">
            <wp:extent cx="2233836" cy="1562048"/>
            <wp:effectExtent l="0" t="0" r="0" b="635"/>
            <wp:docPr id="3" name="irc_mi" descr="Bildergebnis für bonn sky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onn skyl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298" cy="1565867"/>
                    </a:xfrm>
                    <a:prstGeom prst="rect">
                      <a:avLst/>
                    </a:prstGeom>
                    <a:noFill/>
                    <a:ln>
                      <a:noFill/>
                    </a:ln>
                  </pic:spPr>
                </pic:pic>
              </a:graphicData>
            </a:graphic>
          </wp:inline>
        </w:drawing>
      </w:r>
    </w:p>
    <w:p w:rsidR="00E83292" w:rsidRPr="00E73728" w:rsidRDefault="00E83292" w:rsidP="00E83292">
      <w:pPr>
        <w:jc w:val="center"/>
        <w:rPr>
          <w:rFonts w:ascii="Comic Sans MS" w:hAnsi="Comic Sans MS"/>
          <w:sz w:val="20"/>
          <w:szCs w:val="20"/>
        </w:rPr>
      </w:pPr>
      <w:r w:rsidRPr="00E83292">
        <w:rPr>
          <w:rFonts w:ascii="Comic Sans MS" w:hAnsi="Comic Sans MS"/>
          <w:sz w:val="20"/>
          <w:szCs w:val="20"/>
        </w:rPr>
        <w:t xml:space="preserve"> </w:t>
      </w:r>
      <w:r w:rsidRPr="00E83292">
        <w:rPr>
          <w:rFonts w:ascii="Comic Sans MS" w:hAnsi="Comic Sans MS"/>
          <w:sz w:val="16"/>
          <w:szCs w:val="16"/>
        </w:rPr>
        <w:t>https://de.fotolia.com/id/17448034</w:t>
      </w:r>
    </w:p>
    <w:p w:rsidR="00AE75C4" w:rsidRDefault="00AE75C4" w:rsidP="00AE75C4">
      <w:pPr>
        <w:jc w:val="center"/>
      </w:pPr>
    </w:p>
    <w:p w:rsidR="00AE75C4" w:rsidRDefault="00AE75C4" w:rsidP="00AE75C4">
      <w:pPr>
        <w:jc w:val="center"/>
      </w:pPr>
    </w:p>
    <w:p w:rsidR="00AE75C4" w:rsidRDefault="00AE75C4" w:rsidP="00AE75C4">
      <w:pPr>
        <w:rPr>
          <w:rFonts w:ascii="Comic Sans MS" w:hAnsi="Comic Sans MS"/>
        </w:rPr>
      </w:pPr>
      <w:r w:rsidRPr="00AE75C4">
        <w:rPr>
          <w:rFonts w:ascii="Comic Sans MS" w:hAnsi="Comic Sans MS"/>
        </w:rPr>
        <w:t>so, liebe Eltern unserer angehenden Schulkinder, wird unser Projekt für unsere „Großen“ lauten.</w:t>
      </w:r>
    </w:p>
    <w:p w:rsidR="00AE75C4" w:rsidRDefault="00AE75C4" w:rsidP="00AE75C4">
      <w:pPr>
        <w:rPr>
          <w:rFonts w:ascii="Comic Sans MS" w:hAnsi="Comic Sans MS"/>
        </w:rPr>
      </w:pPr>
    </w:p>
    <w:p w:rsidR="00AE75C4" w:rsidRDefault="00AE75C4" w:rsidP="00AE75C4">
      <w:pPr>
        <w:rPr>
          <w:rFonts w:ascii="Comic Sans MS" w:hAnsi="Comic Sans MS"/>
        </w:rPr>
      </w:pPr>
      <w:r>
        <w:rPr>
          <w:rFonts w:ascii="Comic Sans MS" w:hAnsi="Comic Sans MS"/>
        </w:rPr>
        <w:t>Was nun ist die Dimension des Themas?</w:t>
      </w:r>
    </w:p>
    <w:p w:rsidR="00AE75C4" w:rsidRDefault="00AE75C4" w:rsidP="00AE75C4">
      <w:pPr>
        <w:rPr>
          <w:rFonts w:ascii="Comic Sans MS" w:hAnsi="Comic Sans MS"/>
        </w:rPr>
      </w:pPr>
    </w:p>
    <w:p w:rsidR="00AE75C4" w:rsidRDefault="00AE75C4" w:rsidP="00AE75C4">
      <w:pPr>
        <w:rPr>
          <w:rFonts w:ascii="Comic Sans MS" w:hAnsi="Comic Sans MS"/>
        </w:rPr>
      </w:pPr>
      <w:r>
        <w:rPr>
          <w:rFonts w:ascii="Comic Sans MS" w:hAnsi="Comic Sans MS"/>
        </w:rPr>
        <w:t>Bonn ist eine Stadt, die sowohl vom historischen als auch vom politischen Kontext, von ihren Bauwerken und Museen, von Lage und Umfeld eine Menge zu bieten hat. Bonn ist ebenso eine Stadt, die dazu auffordert, von Kindern entdeckt und erobert zu werden,  hält sie doch Angebote bereit, die in verständlicher Weise für Kinder aufgearbeitet werden.</w:t>
      </w:r>
    </w:p>
    <w:p w:rsidR="00AE75C4" w:rsidRDefault="00AE75C4" w:rsidP="00AE75C4">
      <w:pPr>
        <w:rPr>
          <w:rFonts w:ascii="Comic Sans MS" w:hAnsi="Comic Sans MS"/>
        </w:rPr>
      </w:pPr>
    </w:p>
    <w:p w:rsidR="00AE75C4" w:rsidRDefault="00AE75C4" w:rsidP="00AE75C4">
      <w:pPr>
        <w:rPr>
          <w:rFonts w:ascii="Comic Sans MS" w:hAnsi="Comic Sans MS"/>
        </w:rPr>
      </w:pPr>
      <w:r>
        <w:rPr>
          <w:rFonts w:ascii="Comic Sans MS" w:hAnsi="Comic Sans MS"/>
        </w:rPr>
        <w:t xml:space="preserve">Schon öfter haben wir uns mit bestimmten Elementen unserer Stadt auseinander gesetzt. </w:t>
      </w:r>
      <w:r w:rsidR="009D3F9A">
        <w:rPr>
          <w:rFonts w:ascii="Comic Sans MS" w:hAnsi="Comic Sans MS"/>
        </w:rPr>
        <w:t xml:space="preserve">Vor einigen Jahren waren wir auf den Spuren der Römer unterwegs, wir haben ein Projekt über Beethoven durchgeführt, wir haben uns die Historie der Stiftspfarrei und die Stiftskirche erschlossen und im Rahmen der 1000 - Jahr – Feier im vorletzten Jahr im Familienzentrum St. Petrus eine Stadtrallye durch den Bonner Norden als Familienangebot durchgeführt. Jährlich besuchen wir </w:t>
      </w:r>
      <w:proofErr w:type="spellStart"/>
      <w:r w:rsidR="009D3F9A">
        <w:rPr>
          <w:rFonts w:ascii="Comic Sans MS" w:hAnsi="Comic Sans MS"/>
        </w:rPr>
        <w:t>Cassius</w:t>
      </w:r>
      <w:proofErr w:type="spellEnd"/>
      <w:r w:rsidR="009D3F9A">
        <w:rPr>
          <w:rFonts w:ascii="Comic Sans MS" w:hAnsi="Comic Sans MS"/>
        </w:rPr>
        <w:t xml:space="preserve"> und </w:t>
      </w:r>
      <w:proofErr w:type="spellStart"/>
      <w:r w:rsidR="009D3F9A">
        <w:rPr>
          <w:rFonts w:ascii="Comic Sans MS" w:hAnsi="Comic Sans MS"/>
        </w:rPr>
        <w:t>Florentius</w:t>
      </w:r>
      <w:proofErr w:type="spellEnd"/>
      <w:r w:rsidR="009D3F9A">
        <w:rPr>
          <w:rFonts w:ascii="Comic Sans MS" w:hAnsi="Comic Sans MS"/>
        </w:rPr>
        <w:t xml:space="preserve"> als kleines Pilgerangebot in der Münster</w:t>
      </w:r>
      <w:r w:rsidR="00111442">
        <w:rPr>
          <w:rFonts w:ascii="Comic Sans MS" w:hAnsi="Comic Sans MS"/>
        </w:rPr>
        <w:t>kirche</w:t>
      </w:r>
      <w:r w:rsidR="009D3F9A">
        <w:rPr>
          <w:rFonts w:ascii="Comic Sans MS" w:hAnsi="Comic Sans MS"/>
        </w:rPr>
        <w:t xml:space="preserve"> – und ganz aktuell schauen wir uns die Krippen in den hiesigen Kirchen an. Unsere Heimatstadt ist al</w:t>
      </w:r>
      <w:r w:rsidR="00111442">
        <w:rPr>
          <w:rFonts w:ascii="Comic Sans MS" w:hAnsi="Comic Sans MS"/>
        </w:rPr>
        <w:t>so immer wieder im Kindergarten</w:t>
      </w:r>
      <w:r w:rsidR="009D3F9A">
        <w:rPr>
          <w:rFonts w:ascii="Comic Sans MS" w:hAnsi="Comic Sans MS"/>
        </w:rPr>
        <w:t>alltag präsent.</w:t>
      </w:r>
    </w:p>
    <w:p w:rsidR="009D3F9A" w:rsidRDefault="009D3F9A" w:rsidP="00AE75C4">
      <w:pPr>
        <w:rPr>
          <w:rFonts w:ascii="Comic Sans MS" w:hAnsi="Comic Sans MS"/>
        </w:rPr>
      </w:pPr>
    </w:p>
    <w:p w:rsidR="00111442" w:rsidRDefault="009D3F9A" w:rsidP="00AE75C4">
      <w:pPr>
        <w:rPr>
          <w:rFonts w:ascii="Comic Sans MS" w:hAnsi="Comic Sans MS"/>
        </w:rPr>
      </w:pPr>
      <w:r>
        <w:rPr>
          <w:rFonts w:ascii="Comic Sans MS" w:hAnsi="Comic Sans MS"/>
        </w:rPr>
        <w:t xml:space="preserve">In diesem Jahr haben wir beschlossen, „Bonn erleben“ zum Hauptthema für unser Vorschulangebot zu machen – nach dem Musikprojekt mit Herrn Krämer steht nun Bonn an. </w:t>
      </w:r>
    </w:p>
    <w:p w:rsidR="00111442" w:rsidRDefault="00111442" w:rsidP="00AE75C4">
      <w:pPr>
        <w:rPr>
          <w:rFonts w:ascii="Comic Sans MS" w:hAnsi="Comic Sans MS"/>
        </w:rPr>
      </w:pPr>
    </w:p>
    <w:p w:rsidR="009D3F9A" w:rsidRDefault="009D3F9A" w:rsidP="00AE75C4">
      <w:pPr>
        <w:rPr>
          <w:rFonts w:ascii="Comic Sans MS" w:hAnsi="Comic Sans MS"/>
        </w:rPr>
      </w:pPr>
      <w:r>
        <w:rPr>
          <w:rFonts w:ascii="Comic Sans MS" w:hAnsi="Comic Sans MS"/>
        </w:rPr>
        <w:t>Warum?</w:t>
      </w:r>
    </w:p>
    <w:p w:rsidR="009D3F9A" w:rsidRDefault="009D3F9A" w:rsidP="00AE75C4">
      <w:pPr>
        <w:rPr>
          <w:rFonts w:ascii="Comic Sans MS" w:hAnsi="Comic Sans MS"/>
        </w:rPr>
      </w:pPr>
    </w:p>
    <w:p w:rsidR="009D3F9A" w:rsidRDefault="009D3F9A" w:rsidP="00AE75C4">
      <w:pPr>
        <w:rPr>
          <w:rFonts w:ascii="Comic Sans MS" w:hAnsi="Comic Sans MS"/>
        </w:rPr>
      </w:pPr>
      <w:r>
        <w:rPr>
          <w:rFonts w:ascii="Comic Sans MS" w:hAnsi="Comic Sans MS"/>
        </w:rPr>
        <w:t>Weil man im Rahmen dieses Themas viele Bildungsbereiche abdecken kann, Historisch</w:t>
      </w:r>
      <w:r w:rsidR="009D0B8B">
        <w:rPr>
          <w:rFonts w:ascii="Comic Sans MS" w:hAnsi="Comic Sans MS"/>
        </w:rPr>
        <w:t>es, Geographisches, Politisches, Bauliches, Wirtschaftliches.</w:t>
      </w:r>
      <w:r>
        <w:rPr>
          <w:rFonts w:ascii="Comic Sans MS" w:hAnsi="Comic Sans MS"/>
        </w:rPr>
        <w:t xml:space="preserve"> Weil man mit den Kindern ins Gespräch gehen kann, was in einer Stadt an allgemeinen Einrichtungen erforderl</w:t>
      </w:r>
      <w:r w:rsidR="00111442">
        <w:rPr>
          <w:rFonts w:ascii="Comic Sans MS" w:hAnsi="Comic Sans MS"/>
        </w:rPr>
        <w:t>ich</w:t>
      </w:r>
      <w:r w:rsidR="009D0B8B">
        <w:rPr>
          <w:rFonts w:ascii="Comic Sans MS" w:hAnsi="Comic Sans MS"/>
        </w:rPr>
        <w:t xml:space="preserve">, also stadttypisch ist und was besondere Merkmale von Bonn sind. Was zeichnet Bonn im Vergleich zu anderen Städten aus. Was gefällt uns besonders? </w:t>
      </w:r>
    </w:p>
    <w:p w:rsidR="009D0B8B" w:rsidRDefault="009D0B8B" w:rsidP="00AE75C4">
      <w:pPr>
        <w:rPr>
          <w:rFonts w:ascii="Comic Sans MS" w:hAnsi="Comic Sans MS"/>
        </w:rPr>
      </w:pPr>
    </w:p>
    <w:p w:rsidR="009D0B8B" w:rsidRDefault="009D0B8B" w:rsidP="00AE75C4">
      <w:pPr>
        <w:rPr>
          <w:rFonts w:ascii="Comic Sans MS" w:hAnsi="Comic Sans MS"/>
        </w:rPr>
      </w:pPr>
      <w:r>
        <w:rPr>
          <w:rFonts w:ascii="Comic Sans MS" w:hAnsi="Comic Sans MS"/>
        </w:rPr>
        <w:t xml:space="preserve">Das Thema ist sehr „groß“, heißt, man könnte es sicherlich als </w:t>
      </w:r>
      <w:r w:rsidR="00111442">
        <w:rPr>
          <w:rFonts w:ascii="Comic Sans MS" w:hAnsi="Comic Sans MS"/>
        </w:rPr>
        <w:t>Jahresprojekt laufen lassen, da</w:t>
      </w:r>
      <w:r>
        <w:rPr>
          <w:rFonts w:ascii="Comic Sans MS" w:hAnsi="Comic Sans MS"/>
        </w:rPr>
        <w:t xml:space="preserve"> es tatsächlich in Bonn unendlich viel zu entdecken gibt. Alleine beim „Brainstorming“ im Team fiel uns Erwachsenen eine Menge ein:</w:t>
      </w:r>
    </w:p>
    <w:p w:rsidR="009D0B8B" w:rsidRDefault="009D0B8B" w:rsidP="00AE75C4">
      <w:pPr>
        <w:rPr>
          <w:rFonts w:ascii="Comic Sans MS" w:hAnsi="Comic Sans MS"/>
        </w:rPr>
      </w:pPr>
    </w:p>
    <w:p w:rsidR="009D0B8B" w:rsidRDefault="009D0B8B" w:rsidP="009D0B8B">
      <w:pPr>
        <w:pStyle w:val="Listenabsatz"/>
        <w:numPr>
          <w:ilvl w:val="0"/>
          <w:numId w:val="1"/>
        </w:numPr>
        <w:rPr>
          <w:rFonts w:ascii="Comic Sans MS" w:hAnsi="Comic Sans MS"/>
        </w:rPr>
      </w:pPr>
      <w:r>
        <w:rPr>
          <w:rFonts w:ascii="Comic Sans MS" w:hAnsi="Comic Sans MS"/>
        </w:rPr>
        <w:t>Die Entstehung Bonns mit historischem Rückblick</w:t>
      </w:r>
    </w:p>
    <w:p w:rsidR="009D0B8B" w:rsidRDefault="009D0B8B" w:rsidP="009D0B8B">
      <w:pPr>
        <w:pStyle w:val="Listenabsatz"/>
        <w:numPr>
          <w:ilvl w:val="0"/>
          <w:numId w:val="1"/>
        </w:numPr>
        <w:rPr>
          <w:rFonts w:ascii="Comic Sans MS" w:hAnsi="Comic Sans MS"/>
        </w:rPr>
      </w:pPr>
      <w:r>
        <w:rPr>
          <w:rFonts w:ascii="Comic Sans MS" w:hAnsi="Comic Sans MS"/>
        </w:rPr>
        <w:t>Beethoven in Bonn</w:t>
      </w:r>
    </w:p>
    <w:p w:rsidR="009D0B8B" w:rsidRDefault="009D0B8B" w:rsidP="009D0B8B">
      <w:pPr>
        <w:pStyle w:val="Listenabsatz"/>
        <w:numPr>
          <w:ilvl w:val="0"/>
          <w:numId w:val="1"/>
        </w:numPr>
        <w:rPr>
          <w:rFonts w:ascii="Comic Sans MS" w:hAnsi="Comic Sans MS"/>
        </w:rPr>
      </w:pPr>
      <w:r>
        <w:rPr>
          <w:rFonts w:ascii="Comic Sans MS" w:hAnsi="Comic Sans MS"/>
        </w:rPr>
        <w:t>Schnitzeljagd durch Bonn mit Aufgaben zu den Sehenswürdigkeiten</w:t>
      </w:r>
    </w:p>
    <w:p w:rsidR="009D0B8B" w:rsidRDefault="009D0B8B" w:rsidP="009D0B8B">
      <w:pPr>
        <w:pStyle w:val="Listenabsatz"/>
        <w:numPr>
          <w:ilvl w:val="0"/>
          <w:numId w:val="1"/>
        </w:numPr>
        <w:rPr>
          <w:rFonts w:ascii="Comic Sans MS" w:hAnsi="Comic Sans MS"/>
        </w:rPr>
      </w:pPr>
      <w:r>
        <w:rPr>
          <w:rFonts w:ascii="Comic Sans MS" w:hAnsi="Comic Sans MS"/>
        </w:rPr>
        <w:t>Politik in Bonn</w:t>
      </w:r>
    </w:p>
    <w:p w:rsidR="009D0B8B" w:rsidRDefault="009D0B8B" w:rsidP="009D0B8B">
      <w:pPr>
        <w:pStyle w:val="Listenabsatz"/>
        <w:numPr>
          <w:ilvl w:val="0"/>
          <w:numId w:val="1"/>
        </w:numPr>
        <w:rPr>
          <w:rFonts w:ascii="Comic Sans MS" w:hAnsi="Comic Sans MS"/>
        </w:rPr>
      </w:pPr>
      <w:r>
        <w:rPr>
          <w:rFonts w:ascii="Comic Sans MS" w:hAnsi="Comic Sans MS"/>
        </w:rPr>
        <w:t>Was ist stadttypisch?</w:t>
      </w:r>
    </w:p>
    <w:p w:rsidR="009D0B8B" w:rsidRDefault="009D0B8B" w:rsidP="009D0B8B">
      <w:pPr>
        <w:pStyle w:val="Listenabsatz"/>
        <w:numPr>
          <w:ilvl w:val="0"/>
          <w:numId w:val="1"/>
        </w:numPr>
        <w:rPr>
          <w:rFonts w:ascii="Comic Sans MS" w:hAnsi="Comic Sans MS"/>
        </w:rPr>
      </w:pPr>
      <w:r>
        <w:rPr>
          <w:rFonts w:ascii="Comic Sans MS" w:hAnsi="Comic Sans MS"/>
        </w:rPr>
        <w:t>Brauchtum und Tradition</w:t>
      </w:r>
    </w:p>
    <w:p w:rsidR="009D0B8B" w:rsidRDefault="009D0B8B" w:rsidP="009D0B8B">
      <w:pPr>
        <w:pStyle w:val="Listenabsatz"/>
        <w:numPr>
          <w:ilvl w:val="0"/>
          <w:numId w:val="1"/>
        </w:numPr>
        <w:rPr>
          <w:rFonts w:ascii="Comic Sans MS" w:hAnsi="Comic Sans MS"/>
        </w:rPr>
      </w:pPr>
      <w:r>
        <w:rPr>
          <w:rFonts w:ascii="Comic Sans MS" w:hAnsi="Comic Sans MS"/>
        </w:rPr>
        <w:t>Museen und Führungen</w:t>
      </w:r>
    </w:p>
    <w:p w:rsidR="009D0B8B" w:rsidRDefault="009D0B8B" w:rsidP="009D0B8B">
      <w:pPr>
        <w:pStyle w:val="Listenabsatz"/>
        <w:numPr>
          <w:ilvl w:val="0"/>
          <w:numId w:val="1"/>
        </w:numPr>
        <w:rPr>
          <w:rFonts w:ascii="Comic Sans MS" w:hAnsi="Comic Sans MS"/>
        </w:rPr>
      </w:pPr>
      <w:r>
        <w:rPr>
          <w:rFonts w:ascii="Comic Sans MS" w:hAnsi="Comic Sans MS"/>
        </w:rPr>
        <w:t xml:space="preserve">Wir fahren mit Malutensilien im Gepäck </w:t>
      </w:r>
      <w:r w:rsidR="00111442">
        <w:rPr>
          <w:rFonts w:ascii="Comic Sans MS" w:hAnsi="Comic Sans MS"/>
        </w:rPr>
        <w:t xml:space="preserve">mit der Rheinnixe </w:t>
      </w:r>
      <w:r>
        <w:rPr>
          <w:rFonts w:ascii="Comic Sans MS" w:hAnsi="Comic Sans MS"/>
        </w:rPr>
        <w:t>auf die andere Rheinseite und malen die Skyline von Bonn</w:t>
      </w:r>
    </w:p>
    <w:p w:rsidR="009D0B8B" w:rsidRDefault="009D0B8B" w:rsidP="009D0B8B">
      <w:pPr>
        <w:pStyle w:val="Listenabsatz"/>
        <w:rPr>
          <w:rFonts w:ascii="Comic Sans MS" w:hAnsi="Comic Sans MS"/>
        </w:rPr>
      </w:pPr>
    </w:p>
    <w:p w:rsidR="009D0B8B" w:rsidRDefault="009D0B8B" w:rsidP="009D0B8B">
      <w:pPr>
        <w:rPr>
          <w:rFonts w:ascii="Comic Sans MS" w:hAnsi="Comic Sans MS"/>
        </w:rPr>
      </w:pPr>
      <w:r>
        <w:rPr>
          <w:rFonts w:ascii="Comic Sans MS" w:hAnsi="Comic Sans MS"/>
        </w:rPr>
        <w:t xml:space="preserve">Aber halt! Das sind Erwachsenenideen, die wir bei Planung eines Themas </w:t>
      </w:r>
      <w:r w:rsidR="00111442">
        <w:rPr>
          <w:rFonts w:ascii="Comic Sans MS" w:hAnsi="Comic Sans MS"/>
        </w:rPr>
        <w:t>grundsätzlich</w:t>
      </w:r>
      <w:r>
        <w:rPr>
          <w:rFonts w:ascii="Comic Sans MS" w:hAnsi="Comic Sans MS"/>
        </w:rPr>
        <w:t xml:space="preserve"> im Hinterkopf haben müssen. </w:t>
      </w:r>
    </w:p>
    <w:p w:rsidR="009D0B8B" w:rsidRDefault="00111442" w:rsidP="009D0B8B">
      <w:pPr>
        <w:rPr>
          <w:rFonts w:ascii="Comic Sans MS" w:hAnsi="Comic Sans MS"/>
        </w:rPr>
      </w:pPr>
      <w:r>
        <w:rPr>
          <w:rFonts w:ascii="Comic Sans MS" w:hAnsi="Comic Sans MS"/>
        </w:rPr>
        <w:t>F</w:t>
      </w:r>
      <w:r w:rsidR="009D0B8B">
        <w:rPr>
          <w:rFonts w:ascii="Comic Sans MS" w:hAnsi="Comic Sans MS"/>
        </w:rPr>
        <w:t xml:space="preserve">angen wir doch </w:t>
      </w:r>
      <w:r>
        <w:rPr>
          <w:rFonts w:ascii="Comic Sans MS" w:hAnsi="Comic Sans MS"/>
        </w:rPr>
        <w:t xml:space="preserve">erst einmal </w:t>
      </w:r>
      <w:r w:rsidR="009D0B8B">
        <w:rPr>
          <w:rFonts w:ascii="Comic Sans MS" w:hAnsi="Comic Sans MS"/>
        </w:rPr>
        <w:t>bei unseren Kindern an</w:t>
      </w:r>
      <w:r>
        <w:rPr>
          <w:rFonts w:ascii="Comic Sans MS" w:hAnsi="Comic Sans MS"/>
        </w:rPr>
        <w:t>!</w:t>
      </w:r>
    </w:p>
    <w:p w:rsidR="009D0B8B" w:rsidRDefault="009D0B8B" w:rsidP="009D0B8B">
      <w:pPr>
        <w:rPr>
          <w:rFonts w:ascii="Comic Sans MS" w:hAnsi="Comic Sans MS"/>
        </w:rPr>
      </w:pPr>
      <w:r>
        <w:rPr>
          <w:rFonts w:ascii="Comic Sans MS" w:hAnsi="Comic Sans MS"/>
        </w:rPr>
        <w:t>Unsere Großen wissen, wo sie wohnen und welche W</w:t>
      </w:r>
      <w:r w:rsidR="001F0934">
        <w:rPr>
          <w:rFonts w:ascii="Comic Sans MS" w:hAnsi="Comic Sans MS"/>
        </w:rPr>
        <w:t>ege und Besonderheiten in ihrer Umgebung</w:t>
      </w:r>
      <w:r>
        <w:rPr>
          <w:rFonts w:ascii="Comic Sans MS" w:hAnsi="Comic Sans MS"/>
        </w:rPr>
        <w:t xml:space="preserve"> liegen.</w:t>
      </w:r>
      <w:r w:rsidR="001F0934">
        <w:rPr>
          <w:rFonts w:ascii="Comic Sans MS" w:hAnsi="Comic Sans MS"/>
        </w:rPr>
        <w:t xml:space="preserve"> </w:t>
      </w:r>
    </w:p>
    <w:p w:rsidR="001F0934" w:rsidRDefault="001F0934" w:rsidP="009D0B8B">
      <w:pPr>
        <w:rPr>
          <w:rFonts w:ascii="Comic Sans MS" w:hAnsi="Comic Sans MS"/>
        </w:rPr>
      </w:pPr>
      <w:r>
        <w:rPr>
          <w:rFonts w:ascii="Comic Sans MS" w:hAnsi="Comic Sans MS"/>
        </w:rPr>
        <w:t>Als Einstiegsangebot werden wir also am 25. Januar mit „Google Earth“ nach Bonn „fliegen“ – wir schauen, wo die einzelnen Kinder wohnen, welche Wege sie zum Kindergarten zurücklegen, wo Schulen, Kirchen, Straßen und besondere Gebäude liegen. In diesem ersten Angebot erfahren wir von den Kindern, was ihnen bereits bekannt ist und was sie besonders mögen.</w:t>
      </w:r>
    </w:p>
    <w:p w:rsidR="001F0934" w:rsidRDefault="001F0934" w:rsidP="009D0B8B">
      <w:pPr>
        <w:rPr>
          <w:rFonts w:ascii="Comic Sans MS" w:hAnsi="Comic Sans MS"/>
        </w:rPr>
      </w:pPr>
    </w:p>
    <w:p w:rsidR="001F0934" w:rsidRDefault="001F0934" w:rsidP="009D0B8B">
      <w:pPr>
        <w:rPr>
          <w:rFonts w:ascii="Comic Sans MS" w:hAnsi="Comic Sans MS"/>
        </w:rPr>
      </w:pPr>
      <w:r>
        <w:rPr>
          <w:rFonts w:ascii="Comic Sans MS" w:hAnsi="Comic Sans MS"/>
        </w:rPr>
        <w:t xml:space="preserve">Das zweite Angebot wollen wir Erwachsenen auch gerne vorgeben, da es wunderbar in die Karnevalszeit passt. Wir möchten gerne mit Ihren Kindern Brauchtum erforschen und versuchen, am 08. Februar eine Führung im Heimatmuseum Beuel zu bekommen. </w:t>
      </w:r>
      <w:r w:rsidR="00111442">
        <w:rPr>
          <w:rFonts w:ascii="Comic Sans MS" w:hAnsi="Comic Sans MS"/>
        </w:rPr>
        <w:t>Hoffen wir, dass es klappt mit dem Termin</w:t>
      </w:r>
      <w:r w:rsidR="00293C1A">
        <w:rPr>
          <w:rFonts w:ascii="Comic Sans MS" w:hAnsi="Comic Sans MS"/>
        </w:rPr>
        <w:t>…!</w:t>
      </w:r>
    </w:p>
    <w:p w:rsidR="001F0934" w:rsidRDefault="001F0934" w:rsidP="009D0B8B">
      <w:pPr>
        <w:rPr>
          <w:rFonts w:ascii="Comic Sans MS" w:hAnsi="Comic Sans MS"/>
        </w:rPr>
      </w:pPr>
      <w:r>
        <w:rPr>
          <w:rFonts w:ascii="Comic Sans MS" w:hAnsi="Comic Sans MS"/>
        </w:rPr>
        <w:t>Diese beiden Angebote sollen Neugierde fürs Thema wecken und die Kinder motivieren, eigene Ideen zu äußern. Daher ist bei der Weiterführung des Projektes kein Weg fest vorgegeben, sondern wir öffnen uns Ideen der Kinder und bringen den ein oder anderen eigenen Impuls ein.</w:t>
      </w:r>
    </w:p>
    <w:p w:rsidR="001F0934" w:rsidRDefault="001F0934" w:rsidP="009D0B8B">
      <w:pPr>
        <w:rPr>
          <w:rFonts w:ascii="Comic Sans MS" w:hAnsi="Comic Sans MS"/>
        </w:rPr>
      </w:pPr>
    </w:p>
    <w:p w:rsidR="009D0B8B" w:rsidRDefault="001F0934" w:rsidP="00AE75C4">
      <w:pPr>
        <w:rPr>
          <w:rFonts w:ascii="Comic Sans MS" w:hAnsi="Comic Sans MS"/>
        </w:rPr>
      </w:pPr>
      <w:r>
        <w:rPr>
          <w:rFonts w:ascii="Comic Sans MS" w:hAnsi="Comic Sans MS"/>
        </w:rPr>
        <w:t>„Heimat shoppen“ – diesen Slogan finden wir nicht nur werbeträchtig auf den neuen Einkaufstüten</w:t>
      </w:r>
      <w:r w:rsidR="009F3F44">
        <w:rPr>
          <w:rFonts w:ascii="Comic Sans MS" w:hAnsi="Comic Sans MS"/>
        </w:rPr>
        <w:t>; im übertragenen, nicht wirtschaftlichen Sinne steht das Thema bis zu den Sommerferien für unsere Schulkinder an.</w:t>
      </w:r>
    </w:p>
    <w:p w:rsidR="009F3F44" w:rsidRDefault="009F3F44" w:rsidP="00AE75C4">
      <w:pPr>
        <w:rPr>
          <w:rFonts w:ascii="Comic Sans MS" w:hAnsi="Comic Sans MS"/>
        </w:rPr>
      </w:pPr>
    </w:p>
    <w:p w:rsidR="009F3F44" w:rsidRDefault="004B1DC9" w:rsidP="00AE75C4">
      <w:pPr>
        <w:rPr>
          <w:rFonts w:ascii="Comic Sans MS" w:hAnsi="Comic Sans MS"/>
        </w:rPr>
      </w:pPr>
      <w:r>
        <w:rPr>
          <w:rFonts w:ascii="Comic Sans MS" w:hAnsi="Comic Sans MS"/>
        </w:rPr>
        <w:t>Lassen Sie uns die imaginäre Bonn-Tüte mit vielen schönen Eindrücken füllen und ein bisschen „Heimat shoppen“!</w:t>
      </w:r>
    </w:p>
    <w:p w:rsidR="00111442" w:rsidRDefault="00111442" w:rsidP="00111442">
      <w:pPr>
        <w:jc w:val="center"/>
        <w:rPr>
          <w:rFonts w:ascii="Comic Sans MS" w:hAnsi="Comic Sans MS"/>
        </w:rPr>
      </w:pPr>
    </w:p>
    <w:p w:rsidR="009D0B8B" w:rsidRPr="00AE75C4" w:rsidRDefault="009D0B8B" w:rsidP="00AE75C4">
      <w:pPr>
        <w:rPr>
          <w:rFonts w:ascii="Comic Sans MS" w:hAnsi="Comic Sans MS"/>
        </w:rPr>
      </w:pPr>
    </w:p>
    <w:p w:rsidR="00AE75C4" w:rsidRDefault="00AE75C4" w:rsidP="00AE75C4">
      <w:pPr>
        <w:rPr>
          <w:rFonts w:ascii="Comic Sans MS" w:hAnsi="Comic Sans MS"/>
        </w:rPr>
      </w:pPr>
    </w:p>
    <w:p w:rsidR="00AE75C4" w:rsidRPr="00AE75C4" w:rsidRDefault="00AE75C4" w:rsidP="00AE75C4">
      <w:pPr>
        <w:rPr>
          <w:rFonts w:ascii="Comic Sans MS" w:hAnsi="Comic Sans MS"/>
        </w:rPr>
      </w:pPr>
    </w:p>
    <w:sectPr w:rsidR="00AE75C4" w:rsidRPr="00AE75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13FF"/>
    <w:multiLevelType w:val="hybridMultilevel"/>
    <w:tmpl w:val="6DD2A6D0"/>
    <w:lvl w:ilvl="0" w:tplc="176A838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C4"/>
    <w:rsid w:val="00111442"/>
    <w:rsid w:val="001F0934"/>
    <w:rsid w:val="00293C1A"/>
    <w:rsid w:val="003970F7"/>
    <w:rsid w:val="004B1DC9"/>
    <w:rsid w:val="006D0C7E"/>
    <w:rsid w:val="009D0B8B"/>
    <w:rsid w:val="009D3F9A"/>
    <w:rsid w:val="009F3F44"/>
    <w:rsid w:val="00AE75C4"/>
    <w:rsid w:val="00E83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75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5C4"/>
    <w:rPr>
      <w:rFonts w:ascii="Tahoma" w:hAnsi="Tahoma" w:cs="Tahoma"/>
      <w:sz w:val="16"/>
      <w:szCs w:val="16"/>
    </w:rPr>
  </w:style>
  <w:style w:type="paragraph" w:styleId="Listenabsatz">
    <w:name w:val="List Paragraph"/>
    <w:basedOn w:val="Standard"/>
    <w:uiPriority w:val="34"/>
    <w:qFormat/>
    <w:rsid w:val="009D0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75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5C4"/>
    <w:rPr>
      <w:rFonts w:ascii="Tahoma" w:hAnsi="Tahoma" w:cs="Tahoma"/>
      <w:sz w:val="16"/>
      <w:szCs w:val="16"/>
    </w:rPr>
  </w:style>
  <w:style w:type="paragraph" w:styleId="Listenabsatz">
    <w:name w:val="List Paragraph"/>
    <w:basedOn w:val="Standard"/>
    <w:uiPriority w:val="34"/>
    <w:qFormat/>
    <w:rsid w:val="009D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url?sa=i&amp;rct=j&amp;q=&amp;esrc=s&amp;source=images&amp;cd=&amp;cad=rja&amp;uact=8&amp;ved=0ahUKEwih3rTd9MbSAhWCd5oKHRqpAIMQjRwIBw&amp;url=https://de.fotolia.com/id/17448034&amp;bvm=bv.148747831,d.bGs&amp;psig=AFQjCNGix0NmpclqHDQEmc2S6CaHaIeSqA&amp;ust=1489062071553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Windows-Benutzer</cp:lastModifiedBy>
  <cp:revision>5</cp:revision>
  <cp:lastPrinted>2017-01-13T14:06:00Z</cp:lastPrinted>
  <dcterms:created xsi:type="dcterms:W3CDTF">2017-01-13T12:56:00Z</dcterms:created>
  <dcterms:modified xsi:type="dcterms:W3CDTF">2017-03-09T13:49:00Z</dcterms:modified>
</cp:coreProperties>
</file>